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2A7CFD">
        <w:rPr>
          <w:rFonts w:ascii="TimesNewRomanPSMT" w:hAnsi="TimesNewRomanPSMT" w:cs="TimesNewRomanPSMT"/>
          <w:sz w:val="24"/>
          <w:szCs w:val="24"/>
        </w:rPr>
        <w:t>Приложение № 6 к приказу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A7CFD">
        <w:rPr>
          <w:rFonts w:ascii="TimesNewRomanPSMT" w:hAnsi="TimesNewRomanPSMT" w:cs="TimesNewRomanPSMT"/>
          <w:sz w:val="24"/>
          <w:szCs w:val="24"/>
        </w:rPr>
        <w:t>минобразования</w:t>
      </w:r>
      <w:proofErr w:type="spellEnd"/>
      <w:r w:rsidRPr="002A7CFD">
        <w:rPr>
          <w:rFonts w:ascii="TimesNewRomanPSMT" w:hAnsi="TimesNewRomanPSMT" w:cs="TimesNewRomanPSMT"/>
          <w:sz w:val="24"/>
          <w:szCs w:val="24"/>
        </w:rPr>
        <w:t xml:space="preserve"> Ростовской области</w:t>
      </w:r>
    </w:p>
    <w:p w:rsidR="002A7CFD" w:rsidRDefault="002A7CFD" w:rsidP="002A7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CFD">
        <w:rPr>
          <w:rFonts w:ascii="TimesNewRomanPSMT" w:hAnsi="TimesNewRomanPSMT" w:cs="TimesNewRomanPSMT"/>
          <w:sz w:val="24"/>
          <w:szCs w:val="24"/>
        </w:rPr>
        <w:t xml:space="preserve">от </w:t>
      </w:r>
      <w:r w:rsidRPr="002A7CFD">
        <w:rPr>
          <w:rFonts w:ascii="Times New Roman" w:hAnsi="Times New Roman" w:cs="Times New Roman"/>
          <w:sz w:val="24"/>
          <w:szCs w:val="24"/>
        </w:rPr>
        <w:t xml:space="preserve">31.12.2013 </w:t>
      </w:r>
      <w:r w:rsidRPr="002A7CFD">
        <w:rPr>
          <w:rFonts w:ascii="TimesNewRomanPSMT" w:hAnsi="TimesNewRomanPSMT" w:cs="TimesNewRomanPSMT"/>
          <w:sz w:val="24"/>
          <w:szCs w:val="24"/>
        </w:rPr>
        <w:t xml:space="preserve">№ </w:t>
      </w:r>
      <w:r w:rsidRPr="002A7CFD">
        <w:rPr>
          <w:rFonts w:ascii="Times New Roman" w:hAnsi="Times New Roman" w:cs="Times New Roman"/>
          <w:sz w:val="24"/>
          <w:szCs w:val="24"/>
        </w:rPr>
        <w:t>947</w:t>
      </w:r>
    </w:p>
    <w:p w:rsidR="001F03E7" w:rsidRPr="002A7CFD" w:rsidRDefault="001F03E7" w:rsidP="002A7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CFD">
        <w:rPr>
          <w:rFonts w:ascii="TimesNewRomanPSMT" w:hAnsi="TimesNewRomanPSMT" w:cs="TimesNewRomanPSMT"/>
          <w:b/>
          <w:sz w:val="28"/>
          <w:szCs w:val="28"/>
        </w:rPr>
        <w:t>Перечень нормативных правовых документов,</w:t>
      </w:r>
    </w:p>
    <w:p w:rsidR="002A7CFD" w:rsidRDefault="002A7CFD" w:rsidP="002A7C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proofErr w:type="gramStart"/>
      <w:r w:rsidRPr="002A7CFD">
        <w:rPr>
          <w:rFonts w:ascii="TimesNewRomanPSMT" w:hAnsi="TimesNewRomanPSMT" w:cs="TimesNewRomanPSMT"/>
          <w:b/>
          <w:sz w:val="28"/>
          <w:szCs w:val="28"/>
        </w:rPr>
        <w:t>регламентирующих</w:t>
      </w:r>
      <w:proofErr w:type="gramEnd"/>
      <w:r w:rsidRPr="002A7CFD">
        <w:rPr>
          <w:rFonts w:ascii="TimesNewRomanPSMT" w:hAnsi="TimesNewRomanPSMT" w:cs="TimesNewRomanPSMT"/>
          <w:b/>
          <w:sz w:val="28"/>
          <w:szCs w:val="28"/>
        </w:rPr>
        <w:t xml:space="preserve"> введение ФГОС ДО</w:t>
      </w:r>
    </w:p>
    <w:p w:rsidR="002A7CFD" w:rsidRDefault="002A7CFD" w:rsidP="002A7C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 273-ФЗ «Об образовании 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(приказ </w:t>
      </w:r>
      <w:proofErr w:type="spellStart"/>
      <w:r w:rsidRPr="002A7C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7CFD">
        <w:rPr>
          <w:rFonts w:ascii="Times New Roman" w:hAnsi="Times New Roman" w:cs="Times New Roman"/>
          <w:sz w:val="28"/>
          <w:szCs w:val="28"/>
        </w:rPr>
        <w:t xml:space="preserve"> России от 17.10.2013 № 1 155);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3. Приказ Министерства здравоохранения и социального развития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 xml:space="preserve">Российской Федерации от 26.08.2010 № 761 </w:t>
      </w:r>
      <w:proofErr w:type="spellStart"/>
      <w:r w:rsidRPr="002A7C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7CF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служащих». Раздел «Квалификационные характеристики должностей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работников образования»;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4. Постановление Главного государственного санитарного врача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Российской Федерации от 15.05.2013 № 26 «Об утверждении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CF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7CFD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режима работы 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Российской Федерации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от 30.08.2013 № 1 014 «Об утверждении Порядка организации и осуществления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- образовательным программам дошкольного образования»;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6. Методические рекомендации по реализации полномочий органов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субъектов Российской Федерации по 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финансовому</w:t>
      </w:r>
      <w:proofErr w:type="gramEnd"/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обеспечению оказания государственных и муниципальных услуг в сфере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дошкольного образования. Письмо Министерства образования и науки РФ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от 01.10.2013 № 08-1408;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7. Областной закон Ростовской области от 14.11.2013 № 26-ЗС «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CF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A7CFD">
        <w:rPr>
          <w:rFonts w:ascii="Times New Roman" w:hAnsi="Times New Roman" w:cs="Times New Roman"/>
          <w:sz w:val="28"/>
          <w:szCs w:val="28"/>
        </w:rPr>
        <w:t xml:space="preserve"> в Ростовской области»;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8. Областной закон Ростовской области от 22.10.2005 № 380-ЗС «О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2A7CF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органов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местного самоуправления в Ростовской области»;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9. Областной закон Ростовской области от 24.12.2012 № 1 009-ЗС «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 w:rsidRPr="002A7CF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2A7CFD">
        <w:rPr>
          <w:rFonts w:ascii="Times New Roman" w:hAnsi="Times New Roman" w:cs="Times New Roman"/>
          <w:sz w:val="28"/>
          <w:szCs w:val="28"/>
        </w:rPr>
        <w:t xml:space="preserve"> на 2013 год и на плановый период 2014 и 2015 годов»;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10. Постановление Правительства Ростовской области от 25.09.2013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№ 596 «Об утверждении государственной программы Ростовской области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«Развитие образования»;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11. Постановление Правительства Ростовской области от 25.04.2013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№ 241 «Об утверждении Плана мероприятий («дорожной карты») «Изменения</w:t>
      </w:r>
    </w:p>
    <w:p w:rsidR="002A7CFD" w:rsidRPr="002A7CFD" w:rsidRDefault="002A7CFD" w:rsidP="002A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FD">
        <w:rPr>
          <w:rFonts w:ascii="Times New Roman" w:hAnsi="Times New Roman" w:cs="Times New Roman"/>
          <w:sz w:val="28"/>
          <w:szCs w:val="28"/>
        </w:rPr>
        <w:t>в отраслях социальной сферы, направленные на повышение эффективности</w:t>
      </w:r>
    </w:p>
    <w:p w:rsidR="00A700E6" w:rsidRPr="002A7CFD" w:rsidRDefault="002A7CFD" w:rsidP="002A7CFD">
      <w:pPr>
        <w:jc w:val="both"/>
        <w:rPr>
          <w:rFonts w:ascii="Times New Roman" w:hAnsi="Times New Roman" w:cs="Times New Roman"/>
        </w:rPr>
      </w:pPr>
      <w:r w:rsidRPr="002A7CFD">
        <w:rPr>
          <w:rFonts w:ascii="Times New Roman" w:hAnsi="Times New Roman" w:cs="Times New Roman"/>
          <w:sz w:val="28"/>
          <w:szCs w:val="28"/>
        </w:rPr>
        <w:t>образования в Ростовской области».</w:t>
      </w:r>
      <w:r w:rsidRPr="002A7CFD">
        <w:rPr>
          <w:rFonts w:ascii="Times New Roman" w:hAnsi="Times New Roman" w:cs="Times New Roman"/>
          <w:sz w:val="20"/>
          <w:szCs w:val="20"/>
        </w:rPr>
        <w:t>__</w:t>
      </w:r>
    </w:p>
    <w:sectPr w:rsidR="00A700E6" w:rsidRPr="002A7CFD" w:rsidSect="002A7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CFD"/>
    <w:rsid w:val="0011622A"/>
    <w:rsid w:val="001F03E7"/>
    <w:rsid w:val="002A7CFD"/>
    <w:rsid w:val="009A60DA"/>
    <w:rsid w:val="00A700E6"/>
    <w:rsid w:val="00B768E1"/>
    <w:rsid w:val="00E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2015-03-20T12:40:00Z</cp:lastPrinted>
  <dcterms:created xsi:type="dcterms:W3CDTF">2015-03-20T12:04:00Z</dcterms:created>
  <dcterms:modified xsi:type="dcterms:W3CDTF">2015-03-20T12:43:00Z</dcterms:modified>
</cp:coreProperties>
</file>