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08" w:rsidRDefault="00DB1E08" w:rsidP="00DB1E08">
      <w:pPr>
        <w:ind w:left="709" w:hanging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5725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77A" w:rsidRPr="0001777A" w:rsidRDefault="00DB1E08" w:rsidP="0001777A">
      <w:pPr>
        <w:ind w:left="709" w:hanging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Краткая информация о деятельности  Таганрогской городской организации Профсоюза  работников </w:t>
      </w:r>
      <w:r w:rsidR="007D5570">
        <w:rPr>
          <w:rFonts w:ascii="Times New Roman" w:hAnsi="Times New Roman" w:cs="Times New Roman"/>
          <w:b/>
          <w:bCs/>
          <w:sz w:val="28"/>
          <w:szCs w:val="28"/>
        </w:rPr>
        <w:t>народного образования РФ</w:t>
      </w:r>
      <w:r w:rsidR="00FD096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B1E08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01777A" w:rsidRPr="002E67B2" w:rsidRDefault="0001777A" w:rsidP="0001777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E67B2">
        <w:rPr>
          <w:rFonts w:ascii="Times New Roman" w:hAnsi="Times New Roman" w:cs="Times New Roman"/>
          <w:iCs/>
          <w:color w:val="auto"/>
        </w:rPr>
        <w:t xml:space="preserve">     Представляемый Публичный отчет о работе городского Совета Профсоюза за 2017 год содержит основные направления работы  организации  и позволяет сделать вывод о ее приоритетах, достигнутых результатах и имеющихся недостатках,  определить задачи на 2018 год. </w:t>
      </w:r>
    </w:p>
    <w:p w:rsidR="0001777A" w:rsidRPr="002E67B2" w:rsidRDefault="0001777A" w:rsidP="0001777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E67B2">
        <w:rPr>
          <w:rFonts w:ascii="Times New Roman" w:hAnsi="Times New Roman" w:cs="Times New Roman"/>
          <w:color w:val="auto"/>
        </w:rPr>
        <w:t xml:space="preserve">      Считаем, что одной из главных задач, как городской организации Профсоюза, так и первичных профсоюзных организаций,  является укрепление первичных профсоюзных организаций, привлечение в Профсоюз новых членов (особенно молодёжи), создание в организациях мотивационной среды для вступления в Профсоюз, повышение эффективности деятельности  как председателей, так  и профсоюзных организаций в целом. </w:t>
      </w:r>
    </w:p>
    <w:p w:rsidR="0001777A" w:rsidRPr="002E67B2" w:rsidRDefault="0001777A" w:rsidP="0001777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1777A" w:rsidRDefault="0001777A" w:rsidP="0001777A">
      <w:pPr>
        <w:jc w:val="both"/>
        <w:rPr>
          <w:rFonts w:ascii="Times New Roman" w:hAnsi="Times New Roman" w:cs="Times New Roman"/>
          <w:sz w:val="24"/>
          <w:szCs w:val="24"/>
        </w:rPr>
      </w:pPr>
      <w:r w:rsidRPr="002E67B2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2E67B2">
        <w:rPr>
          <w:rFonts w:ascii="Times New Roman" w:hAnsi="Times New Roman" w:cs="Times New Roman"/>
          <w:sz w:val="24"/>
          <w:szCs w:val="24"/>
        </w:rPr>
        <w:t>По состоянию на 1 января 2017 года в</w:t>
      </w:r>
      <w:r w:rsidRPr="002E67B2">
        <w:rPr>
          <w:rFonts w:ascii="Times New Roman" w:eastAsia="Calibri" w:hAnsi="Times New Roman" w:cs="Times New Roman"/>
          <w:sz w:val="24"/>
          <w:szCs w:val="24"/>
        </w:rPr>
        <w:t xml:space="preserve"> структуру Таганрогской городской организации Профсоюза входит 105 первичных организаций </w:t>
      </w:r>
      <w:r w:rsidRPr="002E67B2">
        <w:rPr>
          <w:rFonts w:ascii="Times New Roman" w:hAnsi="Times New Roman" w:cs="Times New Roman"/>
          <w:sz w:val="24"/>
          <w:szCs w:val="24"/>
        </w:rPr>
        <w:t xml:space="preserve">в том числе 8 ППО образовательных организаций  областного подчинения </w:t>
      </w:r>
      <w:r w:rsidRPr="002E67B2">
        <w:rPr>
          <w:rFonts w:ascii="Times New Roman" w:eastAsia="Calibri" w:hAnsi="Times New Roman" w:cs="Times New Roman"/>
          <w:sz w:val="24"/>
          <w:szCs w:val="24"/>
        </w:rPr>
        <w:t>(общеобразовательных организаций -36, дошкольных учреждений–55, организаций  дополнительного образования –10, СПО-2, другие организации - 2) с общим числом работающих – 6301 человек, членов профсоюза  - 5462 человек, что составляет 86,5% от числа работающих в учреждениях образования.</w:t>
      </w:r>
      <w:r w:rsidRPr="002E67B2">
        <w:rPr>
          <w:rFonts w:ascii="Times New Roman" w:hAnsi="Times New Roman" w:cs="Times New Roman"/>
          <w:sz w:val="24"/>
          <w:szCs w:val="24"/>
        </w:rPr>
        <w:t xml:space="preserve">       В 2017 году принято  в члены профсоюза 369 человек. </w:t>
      </w:r>
    </w:p>
    <w:p w:rsidR="00DF3CFD" w:rsidRPr="002E67B2" w:rsidRDefault="00DF3CFD" w:rsidP="00DF3CFD">
      <w:pPr>
        <w:jc w:val="both"/>
        <w:rPr>
          <w:rFonts w:ascii="Times New Roman" w:hAnsi="Times New Roman" w:cs="Times New Roman"/>
          <w:sz w:val="24"/>
          <w:szCs w:val="24"/>
        </w:rPr>
      </w:pPr>
      <w:r w:rsidRPr="002E67B2">
        <w:rPr>
          <w:rFonts w:ascii="Times New Roman" w:hAnsi="Times New Roman" w:cs="Times New Roman"/>
          <w:sz w:val="24"/>
          <w:szCs w:val="24"/>
        </w:rPr>
        <w:t xml:space="preserve">Среди педагогических работников – членов профсоюза  96,2 % (рост 6%),  95%  руководителей образовательных организаций города являются членами профсоюза. Процент профсоюзного членства среди молодёжи (до 35 лет) – 87,2% </w:t>
      </w:r>
    </w:p>
    <w:p w:rsidR="00DF3CFD" w:rsidRPr="002E67B2" w:rsidRDefault="00DF3CFD" w:rsidP="00DF3CF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E67B2">
        <w:rPr>
          <w:rFonts w:ascii="Times New Roman" w:hAnsi="Times New Roman" w:cs="Times New Roman"/>
          <w:color w:val="auto"/>
        </w:rPr>
        <w:t xml:space="preserve">     Вместе с тем, следует констатировать тот факт, что в 10 организациях  процент профсоюзного членства менее 50%.</w:t>
      </w:r>
    </w:p>
    <w:p w:rsidR="00DF3CFD" w:rsidRPr="002E67B2" w:rsidRDefault="00DF3CFD" w:rsidP="00017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1E08" w:rsidRPr="00DB1E08" w:rsidRDefault="00DB1E08" w:rsidP="0001777A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DC7C2B" w:rsidRPr="00503783" w:rsidRDefault="00DC7C2B" w:rsidP="00503783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783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DC7C2B" w:rsidRPr="00503783" w:rsidRDefault="00DC7C2B" w:rsidP="00503783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783">
        <w:rPr>
          <w:rFonts w:ascii="Times New Roman" w:hAnsi="Times New Roman" w:cs="Times New Roman"/>
          <w:b/>
          <w:sz w:val="28"/>
          <w:szCs w:val="28"/>
        </w:rPr>
        <w:t>о работе Профсоюзного комитета М</w:t>
      </w:r>
      <w:r w:rsidR="00A52657" w:rsidRPr="00503783">
        <w:rPr>
          <w:rFonts w:ascii="Times New Roman" w:hAnsi="Times New Roman" w:cs="Times New Roman"/>
          <w:b/>
          <w:sz w:val="28"/>
          <w:szCs w:val="28"/>
        </w:rPr>
        <w:t>Б</w:t>
      </w:r>
      <w:r w:rsidRPr="00503783">
        <w:rPr>
          <w:rFonts w:ascii="Times New Roman" w:hAnsi="Times New Roman" w:cs="Times New Roman"/>
          <w:b/>
          <w:sz w:val="28"/>
          <w:szCs w:val="28"/>
        </w:rPr>
        <w:t xml:space="preserve">ДОУ </w:t>
      </w:r>
      <w:r w:rsidR="00A52657" w:rsidRPr="00503783">
        <w:rPr>
          <w:rFonts w:ascii="Times New Roman" w:hAnsi="Times New Roman" w:cs="Times New Roman"/>
          <w:b/>
          <w:sz w:val="28"/>
          <w:szCs w:val="28"/>
        </w:rPr>
        <w:t xml:space="preserve"> д/с № 84</w:t>
      </w:r>
    </w:p>
    <w:p w:rsidR="00DC7C2B" w:rsidRPr="00503783" w:rsidRDefault="0047662E" w:rsidP="00503783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E6A5C">
        <w:rPr>
          <w:rFonts w:ascii="Times New Roman" w:hAnsi="Times New Roman" w:cs="Times New Roman"/>
          <w:b/>
          <w:sz w:val="28"/>
          <w:szCs w:val="28"/>
        </w:rPr>
        <w:t>2014</w:t>
      </w:r>
      <w:r w:rsidR="00D305B1">
        <w:rPr>
          <w:rFonts w:ascii="Times New Roman" w:hAnsi="Times New Roman" w:cs="Times New Roman"/>
          <w:b/>
          <w:sz w:val="28"/>
          <w:szCs w:val="28"/>
        </w:rPr>
        <w:t xml:space="preserve"> – 2019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2657" w:rsidRPr="005037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7C2B" w:rsidRPr="00503783">
        <w:rPr>
          <w:rFonts w:ascii="Times New Roman" w:hAnsi="Times New Roman" w:cs="Times New Roman"/>
          <w:b/>
          <w:sz w:val="28"/>
          <w:szCs w:val="28"/>
        </w:rPr>
        <w:t>гг.</w:t>
      </w:r>
    </w:p>
    <w:p w:rsidR="00DC7C2B" w:rsidRPr="00503783" w:rsidRDefault="00DC7C2B" w:rsidP="00454E9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03783">
        <w:rPr>
          <w:rFonts w:ascii="Times New Roman" w:hAnsi="Times New Roman" w:cs="Times New Roman"/>
          <w:sz w:val="24"/>
          <w:szCs w:val="24"/>
        </w:rPr>
        <w:t>Подошёл к концу срок полномочий ныне действующего профсоюзного комитета,</w:t>
      </w:r>
      <w:r w:rsidR="00F236C7">
        <w:rPr>
          <w:rFonts w:ascii="Times New Roman" w:hAnsi="Times New Roman" w:cs="Times New Roman"/>
          <w:sz w:val="24"/>
          <w:szCs w:val="24"/>
        </w:rPr>
        <w:t xml:space="preserve"> который был избран в </w:t>
      </w:r>
      <w:r w:rsidR="003E4CFA">
        <w:rPr>
          <w:rFonts w:ascii="Times New Roman" w:hAnsi="Times New Roman" w:cs="Times New Roman"/>
          <w:sz w:val="24"/>
          <w:szCs w:val="24"/>
        </w:rPr>
        <w:t>2017</w:t>
      </w:r>
      <w:r w:rsidR="00F236C7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503783">
        <w:rPr>
          <w:rFonts w:ascii="Times New Roman" w:hAnsi="Times New Roman" w:cs="Times New Roman"/>
          <w:sz w:val="24"/>
          <w:szCs w:val="24"/>
        </w:rPr>
        <w:t>.</w:t>
      </w:r>
    </w:p>
    <w:p w:rsidR="00DC7C2B" w:rsidRPr="00503783" w:rsidRDefault="00DC7C2B" w:rsidP="00454E9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03783">
        <w:rPr>
          <w:rFonts w:ascii="Times New Roman" w:hAnsi="Times New Roman" w:cs="Times New Roman"/>
          <w:sz w:val="24"/>
          <w:szCs w:val="24"/>
        </w:rPr>
        <w:t>На учете в первичной профсоюзной организации М</w:t>
      </w:r>
      <w:r w:rsidR="00F236C7">
        <w:rPr>
          <w:rFonts w:ascii="Times New Roman" w:hAnsi="Times New Roman" w:cs="Times New Roman"/>
          <w:sz w:val="24"/>
          <w:szCs w:val="24"/>
        </w:rPr>
        <w:t>БДОУ № 84 состоит 28</w:t>
      </w:r>
      <w:r w:rsidRPr="00503783">
        <w:rPr>
          <w:rFonts w:ascii="Times New Roman" w:hAnsi="Times New Roman" w:cs="Times New Roman"/>
          <w:sz w:val="24"/>
          <w:szCs w:val="24"/>
        </w:rPr>
        <w:t xml:space="preserve"> </w:t>
      </w:r>
      <w:r w:rsidR="00A52657" w:rsidRPr="00503783">
        <w:rPr>
          <w:rFonts w:ascii="Times New Roman" w:hAnsi="Times New Roman" w:cs="Times New Roman"/>
          <w:sz w:val="24"/>
          <w:szCs w:val="24"/>
        </w:rPr>
        <w:t>человек, (всего работ</w:t>
      </w:r>
      <w:r w:rsidR="00F236C7">
        <w:rPr>
          <w:rFonts w:ascii="Times New Roman" w:hAnsi="Times New Roman" w:cs="Times New Roman"/>
          <w:sz w:val="24"/>
          <w:szCs w:val="24"/>
        </w:rPr>
        <w:t>ников 34</w:t>
      </w:r>
      <w:r w:rsidR="00CE3A75" w:rsidRPr="0050378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236C7">
        <w:rPr>
          <w:rFonts w:ascii="Times New Roman" w:hAnsi="Times New Roman" w:cs="Times New Roman"/>
          <w:sz w:val="24"/>
          <w:szCs w:val="24"/>
        </w:rPr>
        <w:t>а),  о</w:t>
      </w:r>
      <w:r w:rsidRPr="00503783">
        <w:rPr>
          <w:rFonts w:ascii="Times New Roman" w:hAnsi="Times New Roman" w:cs="Times New Roman"/>
          <w:sz w:val="24"/>
          <w:szCs w:val="24"/>
        </w:rPr>
        <w:t>хват про</w:t>
      </w:r>
      <w:r w:rsidR="003E4CFA">
        <w:rPr>
          <w:rFonts w:ascii="Times New Roman" w:hAnsi="Times New Roman" w:cs="Times New Roman"/>
          <w:sz w:val="24"/>
          <w:szCs w:val="24"/>
        </w:rPr>
        <w:t>фсоюзным членством составляет 86</w:t>
      </w:r>
      <w:r w:rsidRPr="00503783">
        <w:rPr>
          <w:rFonts w:ascii="Times New Roman" w:hAnsi="Times New Roman" w:cs="Times New Roman"/>
          <w:sz w:val="24"/>
          <w:szCs w:val="24"/>
        </w:rPr>
        <w:t>%.</w:t>
      </w:r>
    </w:p>
    <w:p w:rsidR="00DC7C2B" w:rsidRPr="00503783" w:rsidRDefault="003E4CFA" w:rsidP="00454E9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7C2B" w:rsidRPr="00503783">
        <w:rPr>
          <w:rFonts w:ascii="Times New Roman" w:hAnsi="Times New Roman" w:cs="Times New Roman"/>
          <w:sz w:val="24"/>
          <w:szCs w:val="24"/>
        </w:rPr>
        <w:t>Наша профсоюзная организация является</w:t>
      </w:r>
      <w:r w:rsidR="00A52657" w:rsidRPr="00503783">
        <w:rPr>
          <w:rFonts w:ascii="Times New Roman" w:hAnsi="Times New Roman" w:cs="Times New Roman"/>
          <w:sz w:val="24"/>
          <w:szCs w:val="24"/>
        </w:rPr>
        <w:t xml:space="preserve"> первичным звеном городской  организации</w:t>
      </w:r>
      <w:r w:rsidR="00DC7C2B" w:rsidRPr="00503783">
        <w:rPr>
          <w:rFonts w:ascii="Times New Roman" w:hAnsi="Times New Roman" w:cs="Times New Roman"/>
          <w:sz w:val="24"/>
          <w:szCs w:val="24"/>
        </w:rPr>
        <w:t xml:space="preserve"> Профсоюза работников народного образования и науки РФ. Поэтому работа нашей первичной организации находится в неразрывной связи с деятельностью вышестоящих организаций Профсоюза.</w:t>
      </w:r>
    </w:p>
    <w:p w:rsidR="00CE3A75" w:rsidRPr="00503783" w:rsidRDefault="0082589C" w:rsidP="00454E9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16F58">
        <w:rPr>
          <w:rFonts w:ascii="Times New Roman" w:hAnsi="Times New Roman" w:cs="Times New Roman"/>
          <w:sz w:val="24"/>
          <w:szCs w:val="24"/>
        </w:rPr>
        <w:tab/>
      </w:r>
      <w:r w:rsidR="00A52657" w:rsidRPr="00503783">
        <w:rPr>
          <w:rFonts w:ascii="Times New Roman" w:hAnsi="Times New Roman" w:cs="Times New Roman"/>
          <w:sz w:val="24"/>
          <w:szCs w:val="24"/>
        </w:rPr>
        <w:t xml:space="preserve">За прошедший период </w:t>
      </w:r>
      <w:r w:rsidR="00DC7C2B" w:rsidRPr="00503783">
        <w:rPr>
          <w:rFonts w:ascii="Times New Roman" w:hAnsi="Times New Roman" w:cs="Times New Roman"/>
          <w:sz w:val="24"/>
          <w:szCs w:val="24"/>
        </w:rPr>
        <w:t xml:space="preserve"> организацией Профсоюза проводилась целенаправленная работа по реализации приоритетного направления деятельности Профсоюза - защите социальных, трудовых, профессиональных прав и интересов членов Профсоюза. В этих целях использовался перегов</w:t>
      </w:r>
      <w:r w:rsidR="00A52657" w:rsidRPr="00503783">
        <w:rPr>
          <w:rFonts w:ascii="Times New Roman" w:hAnsi="Times New Roman" w:cs="Times New Roman"/>
          <w:sz w:val="24"/>
          <w:szCs w:val="24"/>
        </w:rPr>
        <w:t xml:space="preserve">орный процесс с органами областной </w:t>
      </w:r>
      <w:r w:rsidR="00DC7C2B" w:rsidRPr="00503783">
        <w:rPr>
          <w:rFonts w:ascii="Times New Roman" w:hAnsi="Times New Roman" w:cs="Times New Roman"/>
          <w:sz w:val="24"/>
          <w:szCs w:val="24"/>
        </w:rPr>
        <w:t xml:space="preserve"> власти, обеспечивалось участие членов Профсоюза в проведении Всероссийских акций профсоюзов.</w:t>
      </w:r>
    </w:p>
    <w:p w:rsidR="00DC7C2B" w:rsidRPr="00503783" w:rsidRDefault="0082589C" w:rsidP="00454E9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6F58">
        <w:rPr>
          <w:rFonts w:ascii="Times New Roman" w:hAnsi="Times New Roman" w:cs="Times New Roman"/>
          <w:sz w:val="24"/>
          <w:szCs w:val="24"/>
        </w:rPr>
        <w:tab/>
      </w:r>
      <w:r w:rsidR="00DC7C2B" w:rsidRPr="00503783">
        <w:rPr>
          <w:rFonts w:ascii="Times New Roman" w:hAnsi="Times New Roman" w:cs="Times New Roman"/>
          <w:sz w:val="24"/>
          <w:szCs w:val="24"/>
        </w:rPr>
        <w:t>Наша первичная профсоюзная организация за отчётный период принимала участие во все</w:t>
      </w:r>
      <w:r w:rsidR="00A52657" w:rsidRPr="00503783">
        <w:rPr>
          <w:rFonts w:ascii="Times New Roman" w:hAnsi="Times New Roman" w:cs="Times New Roman"/>
          <w:sz w:val="24"/>
          <w:szCs w:val="24"/>
        </w:rPr>
        <w:t xml:space="preserve">х акциях, организованных городской </w:t>
      </w:r>
      <w:r w:rsidR="00DC7C2B" w:rsidRPr="00503783">
        <w:rPr>
          <w:rFonts w:ascii="Times New Roman" w:hAnsi="Times New Roman" w:cs="Times New Roman"/>
          <w:sz w:val="24"/>
          <w:szCs w:val="24"/>
        </w:rPr>
        <w:t xml:space="preserve"> организацией Профсоюза. В отчетном периоде важное внимание профком уделял развитию социального партнерства.</w:t>
      </w:r>
    </w:p>
    <w:p w:rsidR="006401E0" w:rsidRPr="00503783" w:rsidRDefault="00DC7C2B" w:rsidP="00516F58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503783">
        <w:rPr>
          <w:rFonts w:ascii="Times New Roman" w:hAnsi="Times New Roman" w:cs="Times New Roman"/>
          <w:sz w:val="24"/>
          <w:szCs w:val="24"/>
        </w:rPr>
        <w:t>Профсоюзным комитетом М</w:t>
      </w:r>
      <w:r w:rsidR="00BB64C3">
        <w:rPr>
          <w:rFonts w:ascii="Times New Roman" w:hAnsi="Times New Roman" w:cs="Times New Roman"/>
          <w:sz w:val="24"/>
          <w:szCs w:val="24"/>
        </w:rPr>
        <w:t>БДОУ № 84 в 2018</w:t>
      </w:r>
      <w:r w:rsidRPr="00503783">
        <w:rPr>
          <w:rFonts w:ascii="Times New Roman" w:hAnsi="Times New Roman" w:cs="Times New Roman"/>
          <w:sz w:val="24"/>
          <w:szCs w:val="24"/>
        </w:rPr>
        <w:t xml:space="preserve"> году проведена работа по заключению «Коллективного договора» между работодателем и работниками, осуществляется контроль его </w:t>
      </w:r>
      <w:r w:rsidRPr="00503783">
        <w:rPr>
          <w:rFonts w:ascii="Times New Roman" w:hAnsi="Times New Roman" w:cs="Times New Roman"/>
          <w:sz w:val="24"/>
          <w:szCs w:val="24"/>
        </w:rPr>
        <w:lastRenderedPageBreak/>
        <w:t>выполнения. Важность этого документа очевидна – ведь коллективный договор регулирует все взаимоотношения работника и администрации, обеспечивает выплаты стимулирующего и компенсационного характера, доплаты и надбавки за работу во вредных условиях труда, дополнительные льготы и гарантии, предусматривает целый ряд работ, обеспечивающих улучшение условий труда, аттестацию рабочих мест.</w:t>
      </w:r>
      <w:r w:rsidR="00BB64C3">
        <w:rPr>
          <w:rFonts w:ascii="Times New Roman" w:hAnsi="Times New Roman" w:cs="Times New Roman"/>
          <w:sz w:val="24"/>
          <w:szCs w:val="24"/>
        </w:rPr>
        <w:t xml:space="preserve"> </w:t>
      </w:r>
      <w:r w:rsidRPr="00503783">
        <w:rPr>
          <w:rFonts w:ascii="Times New Roman" w:hAnsi="Times New Roman" w:cs="Times New Roman"/>
          <w:sz w:val="24"/>
          <w:szCs w:val="24"/>
        </w:rPr>
        <w:t>Заключение Коллективного договора, его исполнение находится под постоянным контролем нашей профсоюзной организации.</w:t>
      </w:r>
    </w:p>
    <w:p w:rsidR="00DC7C2B" w:rsidRPr="00503783" w:rsidRDefault="006401E0" w:rsidP="00516F5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0378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C7C2B" w:rsidRPr="00503783">
        <w:rPr>
          <w:rFonts w:ascii="Times New Roman" w:hAnsi="Times New Roman" w:cs="Times New Roman"/>
          <w:sz w:val="24"/>
          <w:szCs w:val="24"/>
        </w:rPr>
        <w:t xml:space="preserve">В соответствии со статьей 377 Трудового кодекса с учетом мнения первичной профсоюзной организации </w:t>
      </w:r>
      <w:r w:rsidR="00A86E6E" w:rsidRPr="00503783">
        <w:rPr>
          <w:rFonts w:ascii="Times New Roman" w:hAnsi="Times New Roman" w:cs="Times New Roman"/>
          <w:sz w:val="24"/>
          <w:szCs w:val="24"/>
        </w:rPr>
        <w:t xml:space="preserve">  </w:t>
      </w:r>
      <w:r w:rsidR="00BB64C3">
        <w:rPr>
          <w:rFonts w:ascii="Times New Roman" w:hAnsi="Times New Roman" w:cs="Times New Roman"/>
          <w:sz w:val="24"/>
          <w:szCs w:val="24"/>
        </w:rPr>
        <w:t xml:space="preserve">утверждаются </w:t>
      </w:r>
      <w:r w:rsidR="00DC7C2B" w:rsidRPr="00503783">
        <w:rPr>
          <w:rFonts w:ascii="Times New Roman" w:hAnsi="Times New Roman" w:cs="Times New Roman"/>
          <w:sz w:val="24"/>
          <w:szCs w:val="24"/>
        </w:rPr>
        <w:t xml:space="preserve"> локальные акты учреждения.</w:t>
      </w:r>
    </w:p>
    <w:p w:rsidR="00DC7C2B" w:rsidRPr="00503783" w:rsidRDefault="00CE3A75" w:rsidP="00454E9E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783">
        <w:rPr>
          <w:rFonts w:ascii="Times New Roman" w:hAnsi="Times New Roman" w:cs="Times New Roman"/>
          <w:sz w:val="24"/>
          <w:szCs w:val="24"/>
        </w:rPr>
        <w:t xml:space="preserve">Профсоюзным комитетом МБДОУ  №84 </w:t>
      </w:r>
      <w:r w:rsidR="00DC7C2B" w:rsidRPr="00503783">
        <w:rPr>
          <w:rFonts w:ascii="Times New Roman" w:hAnsi="Times New Roman" w:cs="Times New Roman"/>
          <w:sz w:val="24"/>
          <w:szCs w:val="24"/>
        </w:rPr>
        <w:t xml:space="preserve">проводится работа по улучшению условий труда в </w:t>
      </w:r>
      <w:r w:rsidR="00CE6BBF">
        <w:rPr>
          <w:rFonts w:ascii="Times New Roman" w:hAnsi="Times New Roman" w:cs="Times New Roman"/>
          <w:sz w:val="24"/>
          <w:szCs w:val="24"/>
        </w:rPr>
        <w:t xml:space="preserve">   </w:t>
      </w:r>
      <w:r w:rsidR="00DC7C2B" w:rsidRPr="00503783">
        <w:rPr>
          <w:rFonts w:ascii="Times New Roman" w:hAnsi="Times New Roman" w:cs="Times New Roman"/>
          <w:sz w:val="24"/>
          <w:szCs w:val="24"/>
        </w:rPr>
        <w:t>учреждении. Профсоюзный комитет активно участвует в подготовке и заключении ежегодного Соглашения по охране труда, осуществляет к</w:t>
      </w:r>
      <w:r w:rsidR="004C5C9D">
        <w:rPr>
          <w:rFonts w:ascii="Times New Roman" w:hAnsi="Times New Roman" w:cs="Times New Roman"/>
          <w:sz w:val="24"/>
          <w:szCs w:val="24"/>
        </w:rPr>
        <w:t>онтроль его выполнения</w:t>
      </w:r>
      <w:r w:rsidR="00DC7C2B" w:rsidRPr="00503783">
        <w:rPr>
          <w:rFonts w:ascii="Times New Roman" w:hAnsi="Times New Roman" w:cs="Times New Roman"/>
          <w:sz w:val="24"/>
          <w:szCs w:val="24"/>
        </w:rPr>
        <w:t>.</w:t>
      </w:r>
      <w:r w:rsidR="004C5C9D">
        <w:rPr>
          <w:rFonts w:ascii="Times New Roman" w:hAnsi="Times New Roman" w:cs="Times New Roman"/>
          <w:sz w:val="24"/>
          <w:szCs w:val="24"/>
        </w:rPr>
        <w:t xml:space="preserve"> </w:t>
      </w:r>
      <w:r w:rsidR="00DC7C2B" w:rsidRPr="00503783">
        <w:rPr>
          <w:rFonts w:ascii="Times New Roman" w:hAnsi="Times New Roman" w:cs="Times New Roman"/>
          <w:sz w:val="24"/>
          <w:szCs w:val="24"/>
        </w:rPr>
        <w:t>Соглашение по охране труда предусматривает большой перечень работ, направленных на улучшение условий труда работников – это организационные, технические, лечебно-профилактические мероприятия, мероприятия по обеспечению средствами индивидуальной защиты, пожарной безопасности, обучения работников по ОТ. Проведение административно-общественного, трехступенчатого контроля обеспечивает определение перечня необходимых работ для улучшения условий труда, позволяет производить своевременный контроль выполнения соглашения.</w:t>
      </w:r>
    </w:p>
    <w:p w:rsidR="00DC7C2B" w:rsidRPr="00503783" w:rsidRDefault="00DC7C2B" w:rsidP="00454E9E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783">
        <w:rPr>
          <w:rFonts w:ascii="Times New Roman" w:hAnsi="Times New Roman" w:cs="Times New Roman"/>
          <w:sz w:val="24"/>
          <w:szCs w:val="24"/>
        </w:rPr>
        <w:t xml:space="preserve">Стало традицией проведение Дней охраны труда в нашем учреждении. Систематически </w:t>
      </w:r>
      <w:r w:rsidR="00C37522" w:rsidRPr="00503783">
        <w:rPr>
          <w:rFonts w:ascii="Times New Roman" w:hAnsi="Times New Roman" w:cs="Times New Roman"/>
          <w:sz w:val="24"/>
          <w:szCs w:val="24"/>
        </w:rPr>
        <w:t>проводятся рейды по контролю за:</w:t>
      </w:r>
    </w:p>
    <w:p w:rsidR="00DC7C2B" w:rsidRPr="00503783" w:rsidRDefault="00DC7C2B" w:rsidP="00454E9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03783">
        <w:rPr>
          <w:rFonts w:ascii="Times New Roman" w:hAnsi="Times New Roman" w:cs="Times New Roman"/>
          <w:sz w:val="24"/>
          <w:szCs w:val="24"/>
        </w:rPr>
        <w:t>Ø  соблюдением норм охраны труда и созданию безопасных условий труда;</w:t>
      </w:r>
    </w:p>
    <w:p w:rsidR="00DC7C2B" w:rsidRPr="00503783" w:rsidRDefault="00DC7C2B" w:rsidP="00454E9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03783">
        <w:rPr>
          <w:rFonts w:ascii="Times New Roman" w:hAnsi="Times New Roman" w:cs="Times New Roman"/>
          <w:sz w:val="24"/>
          <w:szCs w:val="24"/>
        </w:rPr>
        <w:t>Ø  санитарным состоянием помещений и территории ДОУ,</w:t>
      </w:r>
    </w:p>
    <w:p w:rsidR="00DC7C2B" w:rsidRPr="00503783" w:rsidRDefault="00DC7C2B" w:rsidP="00454E9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03783">
        <w:rPr>
          <w:rFonts w:ascii="Times New Roman" w:hAnsi="Times New Roman" w:cs="Times New Roman"/>
          <w:sz w:val="24"/>
          <w:szCs w:val="24"/>
        </w:rPr>
        <w:t xml:space="preserve">Ø  условиями хранения дезинфицирующих, огнеопасных средств, </w:t>
      </w:r>
    </w:p>
    <w:p w:rsidR="00DC7C2B" w:rsidRPr="00503783" w:rsidRDefault="00DC7C2B" w:rsidP="00454E9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03783">
        <w:rPr>
          <w:rFonts w:ascii="Times New Roman" w:hAnsi="Times New Roman" w:cs="Times New Roman"/>
          <w:sz w:val="24"/>
          <w:szCs w:val="24"/>
        </w:rPr>
        <w:t>Ø  соблюдением правил пожарной безопасности;</w:t>
      </w:r>
    </w:p>
    <w:p w:rsidR="00DC7C2B" w:rsidRPr="00503783" w:rsidRDefault="00DC7C2B" w:rsidP="00454E9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03783">
        <w:rPr>
          <w:rFonts w:ascii="Times New Roman" w:hAnsi="Times New Roman" w:cs="Times New Roman"/>
          <w:sz w:val="24"/>
          <w:szCs w:val="24"/>
        </w:rPr>
        <w:t>Ø  обеспеченностью средствами индивидуальной защиты, спецодеждой.</w:t>
      </w:r>
    </w:p>
    <w:p w:rsidR="00DC7C2B" w:rsidRPr="00503783" w:rsidRDefault="00DC7C2B" w:rsidP="00454E9E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783">
        <w:rPr>
          <w:rFonts w:ascii="Times New Roman" w:hAnsi="Times New Roman" w:cs="Times New Roman"/>
          <w:sz w:val="24"/>
          <w:szCs w:val="24"/>
        </w:rPr>
        <w:t xml:space="preserve">По итогам проверок, проводимых уполномоченным по охране труда дошкольного </w:t>
      </w:r>
      <w:r w:rsidR="00CE3A75" w:rsidRPr="00503783">
        <w:rPr>
          <w:rFonts w:ascii="Times New Roman" w:hAnsi="Times New Roman" w:cs="Times New Roman"/>
          <w:sz w:val="24"/>
          <w:szCs w:val="24"/>
        </w:rPr>
        <w:t>образовательного учреждения № 84</w:t>
      </w:r>
      <w:r w:rsidRPr="00503783">
        <w:rPr>
          <w:rFonts w:ascii="Times New Roman" w:hAnsi="Times New Roman" w:cs="Times New Roman"/>
          <w:sz w:val="24"/>
          <w:szCs w:val="24"/>
        </w:rPr>
        <w:t>, председателем ПК составляются представления, акты, справки, которые направляются ответственному по ОТ учреждения, руководителю учреждения.</w:t>
      </w:r>
    </w:p>
    <w:p w:rsidR="00DC7C2B" w:rsidRPr="00503783" w:rsidRDefault="00B373CE" w:rsidP="00FD096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C7C2B" w:rsidRPr="00503783">
        <w:rPr>
          <w:rFonts w:ascii="Times New Roman" w:hAnsi="Times New Roman" w:cs="Times New Roman"/>
          <w:sz w:val="24"/>
          <w:szCs w:val="24"/>
        </w:rPr>
        <w:t>За отчётный период по ходатайству и при участии профкома проведена</w:t>
      </w:r>
      <w:r w:rsidR="005B3661">
        <w:rPr>
          <w:rFonts w:ascii="Times New Roman" w:hAnsi="Times New Roman" w:cs="Times New Roman"/>
          <w:sz w:val="24"/>
          <w:szCs w:val="24"/>
        </w:rPr>
        <w:t xml:space="preserve"> аттестация по условиям труда 34</w:t>
      </w:r>
      <w:r w:rsidR="00FF77A3">
        <w:rPr>
          <w:rFonts w:ascii="Times New Roman" w:hAnsi="Times New Roman" w:cs="Times New Roman"/>
          <w:sz w:val="24"/>
          <w:szCs w:val="24"/>
        </w:rPr>
        <w:t xml:space="preserve"> рабочих мест и </w:t>
      </w:r>
      <w:r>
        <w:rPr>
          <w:rFonts w:ascii="Times New Roman" w:hAnsi="Times New Roman" w:cs="Times New Roman"/>
          <w:sz w:val="24"/>
          <w:szCs w:val="24"/>
        </w:rPr>
        <w:t xml:space="preserve"> в 2019 году.</w:t>
      </w:r>
    </w:p>
    <w:p w:rsidR="00250581" w:rsidRDefault="00DC7C2B" w:rsidP="00FD096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03783">
        <w:rPr>
          <w:rFonts w:ascii="Times New Roman" w:hAnsi="Times New Roman" w:cs="Times New Roman"/>
          <w:sz w:val="24"/>
          <w:szCs w:val="24"/>
        </w:rPr>
        <w:t>Наша первичная профсоюзная организация стремится поддержать работников, членов Профсоюза, оказавшихся в трудной</w:t>
      </w:r>
      <w:r w:rsidR="00CE3A75" w:rsidRPr="00503783">
        <w:rPr>
          <w:rFonts w:ascii="Times New Roman" w:hAnsi="Times New Roman" w:cs="Times New Roman"/>
          <w:sz w:val="24"/>
          <w:szCs w:val="24"/>
        </w:rPr>
        <w:t xml:space="preserve"> жизне</w:t>
      </w:r>
      <w:r w:rsidR="005B3661">
        <w:rPr>
          <w:rFonts w:ascii="Times New Roman" w:hAnsi="Times New Roman" w:cs="Times New Roman"/>
          <w:sz w:val="24"/>
          <w:szCs w:val="24"/>
        </w:rPr>
        <w:t>нной ситуации. Так, с 2014</w:t>
      </w:r>
      <w:r w:rsidRPr="00503783">
        <w:rPr>
          <w:rFonts w:ascii="Times New Roman" w:hAnsi="Times New Roman" w:cs="Times New Roman"/>
          <w:sz w:val="24"/>
          <w:szCs w:val="24"/>
        </w:rPr>
        <w:t xml:space="preserve"> п</w:t>
      </w:r>
      <w:r w:rsidR="00D305B1">
        <w:rPr>
          <w:rFonts w:ascii="Times New Roman" w:hAnsi="Times New Roman" w:cs="Times New Roman"/>
          <w:sz w:val="24"/>
          <w:szCs w:val="24"/>
        </w:rPr>
        <w:t>о 2019</w:t>
      </w:r>
      <w:r w:rsidRPr="00503783">
        <w:rPr>
          <w:rFonts w:ascii="Times New Roman" w:hAnsi="Times New Roman" w:cs="Times New Roman"/>
          <w:sz w:val="24"/>
          <w:szCs w:val="24"/>
        </w:rPr>
        <w:t xml:space="preserve"> гг. материальную помощь, по решению комитета первичной профсоюзной орга</w:t>
      </w:r>
      <w:r w:rsidR="002266C4">
        <w:rPr>
          <w:rFonts w:ascii="Times New Roman" w:hAnsi="Times New Roman" w:cs="Times New Roman"/>
          <w:sz w:val="24"/>
          <w:szCs w:val="24"/>
        </w:rPr>
        <w:t>низации, получили 5</w:t>
      </w:r>
      <w:r w:rsidR="00CE3A75" w:rsidRPr="00503783">
        <w:rPr>
          <w:rFonts w:ascii="Times New Roman" w:hAnsi="Times New Roman" w:cs="Times New Roman"/>
          <w:sz w:val="24"/>
          <w:szCs w:val="24"/>
        </w:rPr>
        <w:t xml:space="preserve"> членов ппо </w:t>
      </w:r>
      <w:r w:rsidR="005B3661" w:rsidRPr="002266C4">
        <w:rPr>
          <w:rFonts w:ascii="Times New Roman" w:hAnsi="Times New Roman" w:cs="Times New Roman"/>
          <w:sz w:val="24"/>
          <w:szCs w:val="24"/>
        </w:rPr>
        <w:t>Страшевской Е.А. , Цыгынковой В.И., Щербаковой И.С.</w:t>
      </w:r>
      <w:r w:rsidR="00B56AB7" w:rsidRPr="002266C4">
        <w:rPr>
          <w:rFonts w:ascii="Times New Roman" w:hAnsi="Times New Roman" w:cs="Times New Roman"/>
          <w:sz w:val="24"/>
          <w:szCs w:val="24"/>
        </w:rPr>
        <w:t>,</w:t>
      </w:r>
      <w:r w:rsidR="00617B5C">
        <w:rPr>
          <w:rFonts w:ascii="Times New Roman" w:hAnsi="Times New Roman" w:cs="Times New Roman"/>
          <w:sz w:val="24"/>
          <w:szCs w:val="24"/>
        </w:rPr>
        <w:t xml:space="preserve">  Мокиной Е.А., Макаровой Л.С., Лиходеевой Н.Л., Сологуб О.П., </w:t>
      </w:r>
      <w:r w:rsidR="00EF1EDE">
        <w:rPr>
          <w:rFonts w:ascii="Times New Roman" w:hAnsi="Times New Roman" w:cs="Times New Roman"/>
          <w:sz w:val="24"/>
          <w:szCs w:val="24"/>
        </w:rPr>
        <w:t>Демидиной И.Н.,</w:t>
      </w:r>
      <w:r w:rsidR="00D305B1">
        <w:rPr>
          <w:rFonts w:ascii="Times New Roman" w:hAnsi="Times New Roman" w:cs="Times New Roman"/>
          <w:sz w:val="24"/>
          <w:szCs w:val="24"/>
        </w:rPr>
        <w:t xml:space="preserve"> </w:t>
      </w:r>
      <w:r w:rsidR="002266C4" w:rsidRPr="002266C4">
        <w:rPr>
          <w:rFonts w:ascii="Times New Roman" w:hAnsi="Times New Roman" w:cs="Times New Roman"/>
          <w:sz w:val="24"/>
          <w:szCs w:val="24"/>
        </w:rPr>
        <w:t xml:space="preserve"> </w:t>
      </w:r>
      <w:r w:rsidR="002266C4" w:rsidRPr="00503783">
        <w:rPr>
          <w:rFonts w:ascii="Times New Roman" w:hAnsi="Times New Roman" w:cs="Times New Roman"/>
          <w:sz w:val="24"/>
          <w:szCs w:val="24"/>
        </w:rPr>
        <w:t>помощь из средств</w:t>
      </w:r>
      <w:r w:rsidR="00EA45C6">
        <w:rPr>
          <w:rFonts w:ascii="Times New Roman" w:hAnsi="Times New Roman" w:cs="Times New Roman"/>
          <w:sz w:val="24"/>
          <w:szCs w:val="24"/>
        </w:rPr>
        <w:t>,</w:t>
      </w:r>
      <w:r w:rsidR="002266C4" w:rsidRPr="00503783">
        <w:rPr>
          <w:rFonts w:ascii="Times New Roman" w:hAnsi="Times New Roman" w:cs="Times New Roman"/>
          <w:sz w:val="24"/>
          <w:szCs w:val="24"/>
        </w:rPr>
        <w:t xml:space="preserve"> профсоюзных взносов.</w:t>
      </w:r>
      <w:r w:rsidR="00B56AB7" w:rsidRPr="002266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5B3661" w:rsidRPr="002266C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266C4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5C0EA3" w:rsidRPr="00503783" w:rsidRDefault="00DC7C2B" w:rsidP="00EA45C6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503783">
        <w:rPr>
          <w:rFonts w:ascii="Times New Roman" w:hAnsi="Times New Roman" w:cs="Times New Roman"/>
          <w:sz w:val="24"/>
          <w:szCs w:val="24"/>
        </w:rPr>
        <w:t>Проблемы в данном направлении деятельности отмечены председ</w:t>
      </w:r>
      <w:r w:rsidR="005C0EA3" w:rsidRPr="00503783">
        <w:rPr>
          <w:rFonts w:ascii="Times New Roman" w:hAnsi="Times New Roman" w:cs="Times New Roman"/>
          <w:sz w:val="24"/>
          <w:szCs w:val="24"/>
        </w:rPr>
        <w:t xml:space="preserve">ателем городской </w:t>
      </w:r>
      <w:r w:rsidRPr="00503783">
        <w:rPr>
          <w:rFonts w:ascii="Times New Roman" w:hAnsi="Times New Roman" w:cs="Times New Roman"/>
          <w:sz w:val="24"/>
          <w:szCs w:val="24"/>
        </w:rPr>
        <w:t xml:space="preserve"> орга</w:t>
      </w:r>
      <w:r w:rsidR="00C37522" w:rsidRPr="00503783">
        <w:rPr>
          <w:rFonts w:ascii="Times New Roman" w:hAnsi="Times New Roman" w:cs="Times New Roman"/>
          <w:sz w:val="24"/>
          <w:szCs w:val="24"/>
        </w:rPr>
        <w:t>низации Профсоюза П</w:t>
      </w:r>
      <w:r w:rsidR="00F30249" w:rsidRPr="00503783">
        <w:rPr>
          <w:rFonts w:ascii="Times New Roman" w:hAnsi="Times New Roman" w:cs="Times New Roman"/>
          <w:sz w:val="24"/>
          <w:szCs w:val="24"/>
        </w:rPr>
        <w:t xml:space="preserve">оповой И.И. </w:t>
      </w:r>
      <w:r w:rsidRPr="00503783">
        <w:rPr>
          <w:rFonts w:ascii="Times New Roman" w:hAnsi="Times New Roman" w:cs="Times New Roman"/>
          <w:sz w:val="24"/>
          <w:szCs w:val="24"/>
        </w:rPr>
        <w:t xml:space="preserve"> </w:t>
      </w:r>
      <w:r w:rsidR="00F30249" w:rsidRPr="00503783">
        <w:rPr>
          <w:rFonts w:ascii="Times New Roman" w:hAnsi="Times New Roman" w:cs="Times New Roman"/>
          <w:sz w:val="24"/>
          <w:szCs w:val="24"/>
        </w:rPr>
        <w:t>Члены профсоюза могут пройти курс лечения в проф</w:t>
      </w:r>
      <w:r w:rsidR="00250581">
        <w:rPr>
          <w:rFonts w:ascii="Times New Roman" w:hAnsi="Times New Roman" w:cs="Times New Roman"/>
          <w:sz w:val="24"/>
          <w:szCs w:val="24"/>
        </w:rPr>
        <w:t>илактории «Ивушка», всего за 5 тысяч</w:t>
      </w:r>
      <w:r w:rsidR="00F30249" w:rsidRPr="00503783">
        <w:rPr>
          <w:rFonts w:ascii="Times New Roman" w:hAnsi="Times New Roman" w:cs="Times New Roman"/>
          <w:sz w:val="24"/>
          <w:szCs w:val="24"/>
        </w:rPr>
        <w:t xml:space="preserve"> две недели профилактического лечения.</w:t>
      </w:r>
      <w:r w:rsidR="00EA45C6">
        <w:rPr>
          <w:rFonts w:ascii="Times New Roman" w:hAnsi="Times New Roman" w:cs="Times New Roman"/>
          <w:sz w:val="24"/>
          <w:szCs w:val="24"/>
        </w:rPr>
        <w:t xml:space="preserve"> </w:t>
      </w:r>
      <w:r w:rsidR="00F30249" w:rsidRPr="00503783">
        <w:rPr>
          <w:rFonts w:ascii="Times New Roman" w:hAnsi="Times New Roman" w:cs="Times New Roman"/>
          <w:sz w:val="24"/>
          <w:szCs w:val="24"/>
        </w:rPr>
        <w:t>Могут поехать в Геленджик отдохн</w:t>
      </w:r>
      <w:r w:rsidR="00601C3E" w:rsidRPr="00503783">
        <w:rPr>
          <w:rFonts w:ascii="Times New Roman" w:hAnsi="Times New Roman" w:cs="Times New Roman"/>
          <w:sz w:val="24"/>
          <w:szCs w:val="24"/>
        </w:rPr>
        <w:t xml:space="preserve">уть с семьей. </w:t>
      </w:r>
      <w:r w:rsidR="005C0EA3" w:rsidRPr="00503783">
        <w:rPr>
          <w:rFonts w:ascii="Times New Roman" w:hAnsi="Times New Roman" w:cs="Times New Roman"/>
          <w:sz w:val="24"/>
          <w:szCs w:val="24"/>
        </w:rPr>
        <w:t>И много других мест освещенных на сайте профсоюза.</w:t>
      </w:r>
    </w:p>
    <w:p w:rsidR="00DC7C2B" w:rsidRPr="00503783" w:rsidRDefault="00DC7C2B" w:rsidP="00FD096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03783">
        <w:rPr>
          <w:rFonts w:ascii="Times New Roman" w:hAnsi="Times New Roman" w:cs="Times New Roman"/>
          <w:sz w:val="24"/>
          <w:szCs w:val="24"/>
        </w:rPr>
        <w:t>Культурно-массовая и организационная работа – это так же важное направление работы ПК. Профсоюзный комитет активно участвует в организации и проведении таких праздников, как:</w:t>
      </w:r>
    </w:p>
    <w:p w:rsidR="00DC7C2B" w:rsidRPr="00503783" w:rsidRDefault="00DC7C2B" w:rsidP="00FD096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03783">
        <w:rPr>
          <w:rFonts w:ascii="Times New Roman" w:hAnsi="Times New Roman" w:cs="Times New Roman"/>
          <w:sz w:val="24"/>
          <w:szCs w:val="24"/>
        </w:rPr>
        <w:t>·  День дошкольного работника,</w:t>
      </w:r>
    </w:p>
    <w:p w:rsidR="00DC7C2B" w:rsidRPr="00503783" w:rsidRDefault="00DC7C2B" w:rsidP="00FD096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03783">
        <w:rPr>
          <w:rFonts w:ascii="Times New Roman" w:hAnsi="Times New Roman" w:cs="Times New Roman"/>
          <w:sz w:val="24"/>
          <w:szCs w:val="24"/>
        </w:rPr>
        <w:t>·  Новый год,</w:t>
      </w:r>
    </w:p>
    <w:p w:rsidR="00DC7C2B" w:rsidRPr="00503783" w:rsidRDefault="00DC7C2B" w:rsidP="00FD096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03783">
        <w:rPr>
          <w:rFonts w:ascii="Times New Roman" w:hAnsi="Times New Roman" w:cs="Times New Roman"/>
          <w:sz w:val="24"/>
          <w:szCs w:val="24"/>
        </w:rPr>
        <w:t>·  Международный Женский день 8 марта,</w:t>
      </w:r>
    </w:p>
    <w:p w:rsidR="00DC7C2B" w:rsidRPr="00503783" w:rsidRDefault="00DC7C2B" w:rsidP="00FD096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03783">
        <w:rPr>
          <w:rFonts w:ascii="Times New Roman" w:hAnsi="Times New Roman" w:cs="Times New Roman"/>
          <w:sz w:val="24"/>
          <w:szCs w:val="24"/>
        </w:rPr>
        <w:t>·  День Победы,</w:t>
      </w:r>
    </w:p>
    <w:p w:rsidR="00DC7C2B" w:rsidRPr="00503783" w:rsidRDefault="00DC7C2B" w:rsidP="00FD096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03783">
        <w:rPr>
          <w:rFonts w:ascii="Times New Roman" w:hAnsi="Times New Roman" w:cs="Times New Roman"/>
          <w:sz w:val="24"/>
          <w:szCs w:val="24"/>
        </w:rPr>
        <w:t>·  День Здоровья.</w:t>
      </w:r>
    </w:p>
    <w:p w:rsidR="00DC7C2B" w:rsidRPr="00503783" w:rsidRDefault="00DC7C2B" w:rsidP="00FD096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03783">
        <w:rPr>
          <w:rFonts w:ascii="Times New Roman" w:hAnsi="Times New Roman" w:cs="Times New Roman"/>
          <w:sz w:val="24"/>
          <w:szCs w:val="24"/>
        </w:rPr>
        <w:t>·  Дни Охраны Труда.</w:t>
      </w:r>
    </w:p>
    <w:p w:rsidR="00DC7C2B" w:rsidRPr="00503783" w:rsidRDefault="00DC7C2B" w:rsidP="00FD096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03783">
        <w:rPr>
          <w:rFonts w:ascii="Times New Roman" w:hAnsi="Times New Roman" w:cs="Times New Roman"/>
          <w:sz w:val="24"/>
          <w:szCs w:val="24"/>
        </w:rPr>
        <w:t xml:space="preserve">·  Юбилеи и др. </w:t>
      </w:r>
    </w:p>
    <w:p w:rsidR="00DC7C2B" w:rsidRPr="00503783" w:rsidRDefault="00DC7C2B" w:rsidP="00FD096B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783">
        <w:rPr>
          <w:rFonts w:ascii="Times New Roman" w:hAnsi="Times New Roman" w:cs="Times New Roman"/>
          <w:sz w:val="24"/>
          <w:szCs w:val="24"/>
        </w:rPr>
        <w:t>Профсоюзный комитет участвует не только в организации и проведении, а также в финансировании этих мероприятий.</w:t>
      </w:r>
      <w:r w:rsidR="00F30249" w:rsidRPr="00503783">
        <w:rPr>
          <w:rFonts w:ascii="Times New Roman" w:hAnsi="Times New Roman" w:cs="Times New Roman"/>
          <w:sz w:val="24"/>
          <w:szCs w:val="24"/>
        </w:rPr>
        <w:t xml:space="preserve"> Организовывается фуршет с вручением памятных подарков, походы в театр, </w:t>
      </w:r>
      <w:r w:rsidR="00EA45C6">
        <w:rPr>
          <w:rFonts w:ascii="Times New Roman" w:hAnsi="Times New Roman" w:cs="Times New Roman"/>
          <w:sz w:val="24"/>
          <w:szCs w:val="24"/>
        </w:rPr>
        <w:t>шашлыки на природе</w:t>
      </w:r>
      <w:r w:rsidR="00F30249" w:rsidRPr="00503783">
        <w:rPr>
          <w:rFonts w:ascii="Times New Roman" w:hAnsi="Times New Roman" w:cs="Times New Roman"/>
          <w:sz w:val="24"/>
          <w:szCs w:val="24"/>
        </w:rPr>
        <w:t>.</w:t>
      </w:r>
    </w:p>
    <w:p w:rsidR="00DC7C2B" w:rsidRPr="00503783" w:rsidRDefault="00DC7C2B" w:rsidP="00FD096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03783">
        <w:rPr>
          <w:rFonts w:ascii="Times New Roman" w:hAnsi="Times New Roman" w:cs="Times New Roman"/>
          <w:sz w:val="24"/>
          <w:szCs w:val="24"/>
        </w:rPr>
        <w:t>За отчётный период профсоюзный комитет принимал участие:</w:t>
      </w:r>
    </w:p>
    <w:p w:rsidR="00DC7C2B" w:rsidRPr="00503783" w:rsidRDefault="00DC7C2B" w:rsidP="00FD096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03783">
        <w:rPr>
          <w:rFonts w:ascii="Times New Roman" w:hAnsi="Times New Roman" w:cs="Times New Roman"/>
          <w:sz w:val="24"/>
          <w:szCs w:val="24"/>
        </w:rPr>
        <w:t>·  в проведении конкурсов по готовности учреждения к новому учебному году,</w:t>
      </w:r>
    </w:p>
    <w:p w:rsidR="00DC7C2B" w:rsidRPr="00503783" w:rsidRDefault="00DC7C2B" w:rsidP="00FD096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03783">
        <w:rPr>
          <w:rFonts w:ascii="Times New Roman" w:hAnsi="Times New Roman" w:cs="Times New Roman"/>
          <w:sz w:val="24"/>
          <w:szCs w:val="24"/>
        </w:rPr>
        <w:t>·  в различных конкурсах, проводимых внутри учреждения.</w:t>
      </w:r>
    </w:p>
    <w:p w:rsidR="00DC7C2B" w:rsidRPr="00503783" w:rsidRDefault="00DC7C2B" w:rsidP="00FD096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03783">
        <w:rPr>
          <w:rFonts w:ascii="Times New Roman" w:hAnsi="Times New Roman" w:cs="Times New Roman"/>
          <w:sz w:val="24"/>
          <w:szCs w:val="24"/>
        </w:rPr>
        <w:lastRenderedPageBreak/>
        <w:t>Отмечено качество ведения документации первичной организации, с пре</w:t>
      </w:r>
      <w:r w:rsidR="005C0EA3" w:rsidRPr="00503783">
        <w:rPr>
          <w:rFonts w:ascii="Times New Roman" w:hAnsi="Times New Roman" w:cs="Times New Roman"/>
          <w:sz w:val="24"/>
          <w:szCs w:val="24"/>
        </w:rPr>
        <w:t>дседателем ПК Лиходеевой Н.</w:t>
      </w:r>
      <w:r w:rsidR="00F30249" w:rsidRPr="00503783">
        <w:rPr>
          <w:rFonts w:ascii="Times New Roman" w:hAnsi="Times New Roman" w:cs="Times New Roman"/>
          <w:sz w:val="24"/>
          <w:szCs w:val="24"/>
        </w:rPr>
        <w:t>Л.</w:t>
      </w:r>
      <w:r w:rsidRPr="00503783">
        <w:rPr>
          <w:rFonts w:ascii="Times New Roman" w:hAnsi="Times New Roman" w:cs="Times New Roman"/>
          <w:sz w:val="24"/>
          <w:szCs w:val="24"/>
        </w:rPr>
        <w:t xml:space="preserve"> обсуждались вопросы защиты прав работников</w:t>
      </w:r>
      <w:r w:rsidR="00F30249" w:rsidRPr="00503783">
        <w:rPr>
          <w:rFonts w:ascii="Times New Roman" w:hAnsi="Times New Roman" w:cs="Times New Roman"/>
          <w:sz w:val="24"/>
          <w:szCs w:val="24"/>
        </w:rPr>
        <w:t>, направления работы ПК МБДОУ № 84.</w:t>
      </w:r>
    </w:p>
    <w:p w:rsidR="00DC7C2B" w:rsidRPr="00503783" w:rsidRDefault="00DC7C2B" w:rsidP="00FD096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03783">
        <w:rPr>
          <w:rFonts w:ascii="Times New Roman" w:hAnsi="Times New Roman" w:cs="Times New Roman"/>
          <w:sz w:val="24"/>
          <w:szCs w:val="24"/>
        </w:rPr>
        <w:t>Подводя итоги работы, как председатель ПК, хочу поблагодарить всех членов профсоюзного комитета за работу в отчётный период:</w:t>
      </w:r>
    </w:p>
    <w:p w:rsidR="00DC7C2B" w:rsidRPr="00503783" w:rsidRDefault="00F30249" w:rsidP="00FD096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03783">
        <w:rPr>
          <w:rFonts w:ascii="Times New Roman" w:hAnsi="Times New Roman" w:cs="Times New Roman"/>
          <w:sz w:val="24"/>
          <w:szCs w:val="24"/>
        </w:rPr>
        <w:t>- Демидину И.Н.</w:t>
      </w:r>
      <w:r w:rsidR="00DC7C2B" w:rsidRPr="00503783">
        <w:rPr>
          <w:rFonts w:ascii="Times New Roman" w:hAnsi="Times New Roman" w:cs="Times New Roman"/>
          <w:sz w:val="24"/>
          <w:szCs w:val="24"/>
        </w:rPr>
        <w:t xml:space="preserve"> – за работу в контрольно-ревизионной комиссии.</w:t>
      </w:r>
    </w:p>
    <w:p w:rsidR="00DC7C2B" w:rsidRPr="00503783" w:rsidRDefault="00F30249" w:rsidP="00FD096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03783">
        <w:rPr>
          <w:rFonts w:ascii="Times New Roman" w:hAnsi="Times New Roman" w:cs="Times New Roman"/>
          <w:sz w:val="24"/>
          <w:szCs w:val="24"/>
        </w:rPr>
        <w:t>- Яркову М.Е.</w:t>
      </w:r>
      <w:r w:rsidR="00DC7C2B" w:rsidRPr="00503783">
        <w:rPr>
          <w:rFonts w:ascii="Times New Roman" w:hAnsi="Times New Roman" w:cs="Times New Roman"/>
          <w:sz w:val="24"/>
          <w:szCs w:val="24"/>
        </w:rPr>
        <w:t xml:space="preserve"> – за активную работу в качестве уполномоченного по ОТ, и организационную работу.</w:t>
      </w:r>
    </w:p>
    <w:p w:rsidR="006401E0" w:rsidRPr="00503783" w:rsidRDefault="006401E0" w:rsidP="00FD096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C7C2B" w:rsidRPr="00503783" w:rsidRDefault="00DC7C2B" w:rsidP="00FD096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03783">
        <w:rPr>
          <w:rFonts w:ascii="Times New Roman" w:hAnsi="Times New Roman" w:cs="Times New Roman"/>
          <w:sz w:val="24"/>
          <w:szCs w:val="24"/>
        </w:rPr>
        <w:t xml:space="preserve">Хочу выразить благодарность социальному партнеру - </w:t>
      </w:r>
      <w:r w:rsidR="005C0EA3" w:rsidRPr="00503783">
        <w:rPr>
          <w:rFonts w:ascii="Times New Roman" w:hAnsi="Times New Roman" w:cs="Times New Roman"/>
          <w:sz w:val="24"/>
          <w:szCs w:val="24"/>
        </w:rPr>
        <w:t xml:space="preserve"> заведующему </w:t>
      </w:r>
      <w:r w:rsidRPr="0050378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C0EA3" w:rsidRPr="00503783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503783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="00F30249" w:rsidRPr="00503783">
        <w:rPr>
          <w:rFonts w:ascii="Times New Roman" w:hAnsi="Times New Roman" w:cs="Times New Roman"/>
          <w:sz w:val="24"/>
          <w:szCs w:val="24"/>
        </w:rPr>
        <w:t>образовательного учреждения № 84</w:t>
      </w:r>
      <w:r w:rsidRPr="00503783">
        <w:rPr>
          <w:rFonts w:ascii="Times New Roman" w:hAnsi="Times New Roman" w:cs="Times New Roman"/>
          <w:sz w:val="24"/>
          <w:szCs w:val="24"/>
        </w:rPr>
        <w:t xml:space="preserve"> </w:t>
      </w:r>
      <w:r w:rsidR="00F30249" w:rsidRPr="00503783">
        <w:rPr>
          <w:rFonts w:ascii="Times New Roman" w:hAnsi="Times New Roman" w:cs="Times New Roman"/>
          <w:sz w:val="24"/>
          <w:szCs w:val="24"/>
        </w:rPr>
        <w:t xml:space="preserve">Титоренко Н.В. </w:t>
      </w:r>
      <w:r w:rsidRPr="00503783">
        <w:rPr>
          <w:rFonts w:ascii="Times New Roman" w:hAnsi="Times New Roman" w:cs="Times New Roman"/>
          <w:sz w:val="24"/>
          <w:szCs w:val="24"/>
        </w:rPr>
        <w:t>за успешное сотрудничество в отчётный период, внимание, обеспокоенность вопросами и направлениями работы ПК.</w:t>
      </w:r>
    </w:p>
    <w:p w:rsidR="00DC7C2B" w:rsidRPr="00503783" w:rsidRDefault="00DC7C2B" w:rsidP="00FD096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03783">
        <w:rPr>
          <w:rFonts w:ascii="Times New Roman" w:hAnsi="Times New Roman" w:cs="Times New Roman"/>
          <w:sz w:val="24"/>
          <w:szCs w:val="24"/>
        </w:rPr>
        <w:t xml:space="preserve">Вновь </w:t>
      </w:r>
      <w:r w:rsidR="00F30249" w:rsidRPr="00503783">
        <w:rPr>
          <w:rFonts w:ascii="Times New Roman" w:hAnsi="Times New Roman" w:cs="Times New Roman"/>
          <w:sz w:val="24"/>
          <w:szCs w:val="24"/>
        </w:rPr>
        <w:t xml:space="preserve">избранному составу ПК МБДОУ № 84 </w:t>
      </w:r>
      <w:r w:rsidRPr="00503783">
        <w:rPr>
          <w:rFonts w:ascii="Times New Roman" w:hAnsi="Times New Roman" w:cs="Times New Roman"/>
          <w:sz w:val="24"/>
          <w:szCs w:val="24"/>
        </w:rPr>
        <w:t xml:space="preserve">желаю развития и успехов во всех направлениях работы ПК. </w:t>
      </w:r>
    </w:p>
    <w:p w:rsidR="00DC7C2B" w:rsidRDefault="00DC7C2B" w:rsidP="00FD096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03783">
        <w:rPr>
          <w:rFonts w:ascii="Times New Roman" w:hAnsi="Times New Roman" w:cs="Times New Roman"/>
          <w:sz w:val="24"/>
          <w:szCs w:val="24"/>
        </w:rPr>
        <w:t>На основании вышеизложенного предлагаю признать работу ПК М</w:t>
      </w:r>
      <w:r w:rsidR="00FE50B1">
        <w:rPr>
          <w:rFonts w:ascii="Times New Roman" w:hAnsi="Times New Roman" w:cs="Times New Roman"/>
          <w:sz w:val="24"/>
          <w:szCs w:val="24"/>
        </w:rPr>
        <w:t>БДОУ № 84 за 2014-2019</w:t>
      </w:r>
      <w:r w:rsidRPr="00503783">
        <w:rPr>
          <w:rFonts w:ascii="Times New Roman" w:hAnsi="Times New Roman" w:cs="Times New Roman"/>
          <w:sz w:val="24"/>
          <w:szCs w:val="24"/>
        </w:rPr>
        <w:t>г</w:t>
      </w:r>
      <w:r w:rsidR="00FE50B1">
        <w:rPr>
          <w:rFonts w:ascii="Times New Roman" w:hAnsi="Times New Roman" w:cs="Times New Roman"/>
          <w:sz w:val="24"/>
          <w:szCs w:val="24"/>
        </w:rPr>
        <w:t>.</w:t>
      </w:r>
      <w:r w:rsidRPr="00503783">
        <w:rPr>
          <w:rFonts w:ascii="Times New Roman" w:hAnsi="Times New Roman" w:cs="Times New Roman"/>
          <w:sz w:val="24"/>
          <w:szCs w:val="24"/>
        </w:rPr>
        <w:t>г</w:t>
      </w:r>
      <w:r w:rsidR="00FE50B1">
        <w:rPr>
          <w:rFonts w:ascii="Times New Roman" w:hAnsi="Times New Roman" w:cs="Times New Roman"/>
          <w:sz w:val="24"/>
          <w:szCs w:val="24"/>
        </w:rPr>
        <w:t>.</w:t>
      </w:r>
      <w:r w:rsidRPr="00503783">
        <w:rPr>
          <w:rFonts w:ascii="Times New Roman" w:hAnsi="Times New Roman" w:cs="Times New Roman"/>
          <w:sz w:val="24"/>
          <w:szCs w:val="24"/>
        </w:rPr>
        <w:t xml:space="preserve"> «удовлетворительной». </w:t>
      </w:r>
    </w:p>
    <w:p w:rsidR="007D5570" w:rsidRDefault="007D5570" w:rsidP="00FD096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D5570" w:rsidRPr="00503783" w:rsidRDefault="007D5570" w:rsidP="00FD096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2317D" w:rsidRDefault="00DC7C2B" w:rsidP="00FD096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03783">
        <w:rPr>
          <w:rFonts w:ascii="Times New Roman" w:hAnsi="Times New Roman" w:cs="Times New Roman"/>
          <w:sz w:val="24"/>
          <w:szCs w:val="24"/>
        </w:rPr>
        <w:t>Председатель ПК М</w:t>
      </w:r>
      <w:r w:rsidR="00F30249" w:rsidRPr="00503783">
        <w:rPr>
          <w:rFonts w:ascii="Times New Roman" w:hAnsi="Times New Roman" w:cs="Times New Roman"/>
          <w:sz w:val="24"/>
          <w:szCs w:val="24"/>
        </w:rPr>
        <w:t>БДОУ № 84</w:t>
      </w:r>
      <w:r w:rsidR="007D55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F30249" w:rsidRPr="00503783">
        <w:rPr>
          <w:rFonts w:ascii="Times New Roman" w:hAnsi="Times New Roman" w:cs="Times New Roman"/>
          <w:sz w:val="24"/>
          <w:szCs w:val="24"/>
        </w:rPr>
        <w:t xml:space="preserve"> Лиходеева Н.Л.</w:t>
      </w:r>
    </w:p>
    <w:p w:rsidR="00DB1E08" w:rsidRDefault="00DB1E08" w:rsidP="00FD096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B1E08" w:rsidRDefault="00DB1E08" w:rsidP="00FD096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B1E08" w:rsidRDefault="00DB1E08" w:rsidP="00FD096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B1E08" w:rsidRDefault="00DB1E08" w:rsidP="00FD096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B1E08" w:rsidRDefault="00DB1E08" w:rsidP="00FD096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B1E08" w:rsidRDefault="00DB1E08" w:rsidP="00FD096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B1E08" w:rsidRDefault="00DB1E08" w:rsidP="00FD096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B1E08" w:rsidRDefault="00DB1E08" w:rsidP="00FD096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B1E08" w:rsidRDefault="00DB1E08" w:rsidP="00FD096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B1E08" w:rsidRDefault="00DB1E08" w:rsidP="00FD096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B1E08" w:rsidRDefault="00DB1E08" w:rsidP="00FD096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B1E08" w:rsidRPr="00503783" w:rsidRDefault="00DB1E08" w:rsidP="00FD096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DB1E08" w:rsidRPr="00503783" w:rsidSect="00454E9E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03B54"/>
    <w:multiLevelType w:val="hybridMultilevel"/>
    <w:tmpl w:val="B28E7C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D4046AC"/>
    <w:multiLevelType w:val="hybridMultilevel"/>
    <w:tmpl w:val="ECDE9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9E24F09"/>
    <w:multiLevelType w:val="hybridMultilevel"/>
    <w:tmpl w:val="82F20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BBB309F"/>
    <w:multiLevelType w:val="hybridMultilevel"/>
    <w:tmpl w:val="EBD26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7C2B"/>
    <w:rsid w:val="0001777A"/>
    <w:rsid w:val="0002317D"/>
    <w:rsid w:val="00052345"/>
    <w:rsid w:val="0008228B"/>
    <w:rsid w:val="000E3F42"/>
    <w:rsid w:val="00126A0C"/>
    <w:rsid w:val="00195161"/>
    <w:rsid w:val="001B477B"/>
    <w:rsid w:val="001B70B3"/>
    <w:rsid w:val="001C0C61"/>
    <w:rsid w:val="001E7AFE"/>
    <w:rsid w:val="002266C4"/>
    <w:rsid w:val="00250581"/>
    <w:rsid w:val="002A1DBE"/>
    <w:rsid w:val="002B7917"/>
    <w:rsid w:val="002C6786"/>
    <w:rsid w:val="003137C3"/>
    <w:rsid w:val="00323000"/>
    <w:rsid w:val="00360431"/>
    <w:rsid w:val="003921A6"/>
    <w:rsid w:val="003B51DA"/>
    <w:rsid w:val="003E4CFA"/>
    <w:rsid w:val="003F7132"/>
    <w:rsid w:val="004439B8"/>
    <w:rsid w:val="00445504"/>
    <w:rsid w:val="00454E9E"/>
    <w:rsid w:val="00456571"/>
    <w:rsid w:val="0047662E"/>
    <w:rsid w:val="004A218B"/>
    <w:rsid w:val="004B6DFF"/>
    <w:rsid w:val="004C5C9D"/>
    <w:rsid w:val="004D1EAC"/>
    <w:rsid w:val="005009A7"/>
    <w:rsid w:val="00503783"/>
    <w:rsid w:val="00516F58"/>
    <w:rsid w:val="00532AE4"/>
    <w:rsid w:val="00545BF2"/>
    <w:rsid w:val="00567460"/>
    <w:rsid w:val="00581D67"/>
    <w:rsid w:val="005B3661"/>
    <w:rsid w:val="005C0EA3"/>
    <w:rsid w:val="005C7F15"/>
    <w:rsid w:val="005D64A8"/>
    <w:rsid w:val="00601C3E"/>
    <w:rsid w:val="00617B5C"/>
    <w:rsid w:val="00633015"/>
    <w:rsid w:val="006401E0"/>
    <w:rsid w:val="00651BA9"/>
    <w:rsid w:val="00672F68"/>
    <w:rsid w:val="00682CD3"/>
    <w:rsid w:val="006A0ECD"/>
    <w:rsid w:val="006D7266"/>
    <w:rsid w:val="006F58FB"/>
    <w:rsid w:val="00733849"/>
    <w:rsid w:val="007D496B"/>
    <w:rsid w:val="007D5570"/>
    <w:rsid w:val="007E3C4B"/>
    <w:rsid w:val="007F3C05"/>
    <w:rsid w:val="008145BC"/>
    <w:rsid w:val="008225D1"/>
    <w:rsid w:val="00822776"/>
    <w:rsid w:val="0082324C"/>
    <w:rsid w:val="0082589C"/>
    <w:rsid w:val="008B6BA0"/>
    <w:rsid w:val="008E4AC4"/>
    <w:rsid w:val="0099181E"/>
    <w:rsid w:val="009966DB"/>
    <w:rsid w:val="009B033E"/>
    <w:rsid w:val="009F1696"/>
    <w:rsid w:val="00A52657"/>
    <w:rsid w:val="00A7114D"/>
    <w:rsid w:val="00A86E6E"/>
    <w:rsid w:val="00B373CE"/>
    <w:rsid w:val="00B56AB7"/>
    <w:rsid w:val="00B96469"/>
    <w:rsid w:val="00B975B7"/>
    <w:rsid w:val="00BA7BF5"/>
    <w:rsid w:val="00BB64C3"/>
    <w:rsid w:val="00BE6A5C"/>
    <w:rsid w:val="00C0424C"/>
    <w:rsid w:val="00C37522"/>
    <w:rsid w:val="00C43E58"/>
    <w:rsid w:val="00C51B99"/>
    <w:rsid w:val="00C67D52"/>
    <w:rsid w:val="00CE3A75"/>
    <w:rsid w:val="00CE6BBF"/>
    <w:rsid w:val="00CF56EB"/>
    <w:rsid w:val="00D305B1"/>
    <w:rsid w:val="00D40762"/>
    <w:rsid w:val="00D628BF"/>
    <w:rsid w:val="00DB1E08"/>
    <w:rsid w:val="00DC60F9"/>
    <w:rsid w:val="00DC7C2B"/>
    <w:rsid w:val="00DF3CFD"/>
    <w:rsid w:val="00E31B09"/>
    <w:rsid w:val="00E568F0"/>
    <w:rsid w:val="00E71DB0"/>
    <w:rsid w:val="00EA45C6"/>
    <w:rsid w:val="00EB615C"/>
    <w:rsid w:val="00ED7D7E"/>
    <w:rsid w:val="00EE2A69"/>
    <w:rsid w:val="00EF1EDE"/>
    <w:rsid w:val="00F1187B"/>
    <w:rsid w:val="00F202C4"/>
    <w:rsid w:val="00F236C7"/>
    <w:rsid w:val="00F30249"/>
    <w:rsid w:val="00F401A7"/>
    <w:rsid w:val="00F4564F"/>
    <w:rsid w:val="00F844BF"/>
    <w:rsid w:val="00F978A8"/>
    <w:rsid w:val="00FD096B"/>
    <w:rsid w:val="00FE0725"/>
    <w:rsid w:val="00FE50B1"/>
    <w:rsid w:val="00FF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7266"/>
    <w:pPr>
      <w:spacing w:after="0" w:line="240" w:lineRule="auto"/>
      <w:ind w:left="720" w:firstLine="360"/>
      <w:contextualSpacing/>
    </w:pPr>
    <w:rPr>
      <w:rFonts w:eastAsiaTheme="minorEastAsia"/>
      <w:lang w:val="en-US" w:bidi="en-US"/>
    </w:rPr>
  </w:style>
  <w:style w:type="character" w:customStyle="1" w:styleId="a4">
    <w:name w:val="Без интервала Знак"/>
    <w:basedOn w:val="a0"/>
    <w:link w:val="a5"/>
    <w:uiPriority w:val="1"/>
    <w:locked/>
    <w:rsid w:val="00DB1E08"/>
    <w:rPr>
      <w:rFonts w:ascii="Calibri" w:hAnsi="Calibri"/>
    </w:rPr>
  </w:style>
  <w:style w:type="paragraph" w:styleId="a5">
    <w:name w:val="No Spacing"/>
    <w:link w:val="a4"/>
    <w:uiPriority w:val="1"/>
    <w:qFormat/>
    <w:rsid w:val="00DB1E08"/>
    <w:pPr>
      <w:spacing w:after="0" w:line="240" w:lineRule="auto"/>
    </w:pPr>
    <w:rPr>
      <w:rFonts w:ascii="Calibri" w:hAnsi="Calibri"/>
    </w:rPr>
  </w:style>
  <w:style w:type="paragraph" w:customStyle="1" w:styleId="1">
    <w:name w:val="Абзац списка1"/>
    <w:basedOn w:val="a"/>
    <w:uiPriority w:val="99"/>
    <w:rsid w:val="00DB1E08"/>
    <w:pPr>
      <w:spacing w:after="0" w:line="240" w:lineRule="auto"/>
      <w:ind w:left="720" w:firstLine="360"/>
    </w:pPr>
    <w:rPr>
      <w:rFonts w:ascii="Calibri" w:eastAsia="Times New Roman" w:hAnsi="Calibri" w:cs="Calibri"/>
      <w:lang w:val="en-US"/>
    </w:rPr>
  </w:style>
  <w:style w:type="paragraph" w:customStyle="1" w:styleId="10">
    <w:name w:val="Без интервала1"/>
    <w:uiPriority w:val="99"/>
    <w:rsid w:val="00DB1E0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DB1E08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1E08"/>
  </w:style>
  <w:style w:type="character" w:styleId="a6">
    <w:name w:val="Strong"/>
    <w:basedOn w:val="a0"/>
    <w:uiPriority w:val="22"/>
    <w:qFormat/>
    <w:rsid w:val="00DB1E0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B1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1E08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017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77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19</cp:revision>
  <cp:lastPrinted>2019-02-20T10:10:00Z</cp:lastPrinted>
  <dcterms:created xsi:type="dcterms:W3CDTF">2014-01-22T08:21:00Z</dcterms:created>
  <dcterms:modified xsi:type="dcterms:W3CDTF">2019-11-18T04:20:00Z</dcterms:modified>
</cp:coreProperties>
</file>